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Our Dream in God’s eyes </w:t>
      </w:r>
    </w:p>
    <w:p w:rsidR="00000000" w:rsidDel="00000000" w:rsidP="00000000" w:rsidRDefault="00000000" w:rsidRPr="00000000" w14:paraId="00000002">
      <w:pPr>
        <w:jc w:val="center"/>
        <w:rPr>
          <w:rFonts w:ascii="Times New Roman" w:cs="Times New Roman" w:eastAsia="Times New Roman" w:hAnsi="Times New Roman"/>
          <w:b w:val="1"/>
          <w:sz w:val="32"/>
          <w:szCs w:val="32"/>
        </w:rPr>
      </w:pPr>
      <w:r w:rsidDel="00000000" w:rsidR="00000000" w:rsidRPr="00000000">
        <w:rPr>
          <w:rFonts w:ascii="Times New Roman" w:cs="Times New Roman" w:eastAsia="Times New Roman" w:hAnsi="Times New Roman"/>
          <w:b w:val="1"/>
          <w:sz w:val="32"/>
          <w:szCs w:val="32"/>
          <w:rtl w:val="0"/>
        </w:rPr>
        <w:t xml:space="preserve">Bible Study</w:t>
      </w:r>
    </w:p>
    <w:p w:rsidR="00000000" w:rsidDel="00000000" w:rsidP="00000000" w:rsidRDefault="00000000" w:rsidRPr="00000000" w14:paraId="00000003">
      <w:pPr>
        <w:jc w:val="center"/>
        <w:rPr>
          <w:rFonts w:ascii="Times New Roman" w:cs="Times New Roman" w:eastAsia="Times New Roman" w:hAnsi="Times New Roman"/>
          <w:b w:val="1"/>
          <w:sz w:val="30"/>
          <w:szCs w:val="30"/>
          <w:u w:val="single"/>
        </w:rPr>
      </w:pPr>
      <w:r w:rsidDel="00000000" w:rsidR="00000000" w:rsidRPr="00000000">
        <w:rPr>
          <w:rFonts w:ascii="Times New Roman" w:cs="Times New Roman" w:eastAsia="Times New Roman" w:hAnsi="Times New Roman"/>
          <w:b w:val="1"/>
          <w:sz w:val="30"/>
          <w:szCs w:val="30"/>
          <w:u w:val="single"/>
          <w:rtl w:val="0"/>
        </w:rPr>
        <w:t xml:space="preserve">~Student edition~</w:t>
      </w:r>
    </w:p>
    <w:p w:rsidR="00000000" w:rsidDel="00000000" w:rsidP="00000000" w:rsidRDefault="00000000" w:rsidRPr="00000000" w14:paraId="00000004">
      <w:pPr>
        <w:jc w:val="center"/>
        <w:rPr>
          <w:rFonts w:ascii="Times New Roman" w:cs="Times New Roman" w:eastAsia="Times New Roman" w:hAnsi="Times New Roman"/>
          <w:b w:val="1"/>
          <w:sz w:val="30"/>
          <w:szCs w:val="30"/>
          <w:u w:val="single"/>
        </w:rPr>
      </w:pPr>
      <w:r w:rsidDel="00000000" w:rsidR="00000000" w:rsidRPr="00000000">
        <w:rPr>
          <w:rtl w:val="0"/>
        </w:rPr>
      </w:r>
    </w:p>
    <w:p w:rsidR="00000000" w:rsidDel="00000000" w:rsidP="00000000" w:rsidRDefault="00000000" w:rsidRPr="00000000" w14:paraId="00000005">
      <w:pPr>
        <w:jc w:val="cente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4 Lessons breaking down the way God uses our dreams to draw ourselves and others closer to him.</w:t>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8">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9">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Intro lesson: the example: Joseph and his road map/life story</w:t>
      </w:r>
    </w:p>
    <w:p w:rsidR="00000000" w:rsidDel="00000000" w:rsidP="00000000" w:rsidRDefault="00000000" w:rsidRPr="00000000" w14:paraId="0000000A">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B">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C">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D">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0E">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1: The benchmark of the dream</w:t>
      </w:r>
    </w:p>
    <w:p w:rsidR="00000000" w:rsidDel="00000000" w:rsidP="00000000" w:rsidRDefault="00000000" w:rsidRPr="00000000" w14:paraId="0000000F">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0">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1">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2">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3">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2: The giver</w:t>
      </w:r>
    </w:p>
    <w:p w:rsidR="00000000" w:rsidDel="00000000" w:rsidP="00000000" w:rsidRDefault="00000000" w:rsidRPr="00000000" w14:paraId="00000014">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5">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6">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sz w:val="30"/>
          <w:szCs w:val="30"/>
        </w:rPr>
      </w:pPr>
      <w:r w:rsidDel="00000000" w:rsidR="00000000" w:rsidRPr="00000000">
        <w:rPr>
          <w:rtl w:val="0"/>
        </w:rPr>
      </w:r>
    </w:p>
    <w:p w:rsidR="00000000" w:rsidDel="00000000" w:rsidP="00000000" w:rsidRDefault="00000000" w:rsidRPr="00000000" w14:paraId="00000018">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3: The receiver</w:t>
      </w:r>
    </w:p>
    <w:p w:rsidR="00000000" w:rsidDel="00000000" w:rsidP="00000000" w:rsidRDefault="00000000" w:rsidRPr="00000000" w14:paraId="0000001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1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0">
      <w:pPr>
        <w:rPr>
          <w:rFonts w:ascii="Times New Roman" w:cs="Times New Roman" w:eastAsia="Times New Roman" w:hAnsi="Times New Roman"/>
          <w:sz w:val="30"/>
          <w:szCs w:val="30"/>
        </w:rPr>
      </w:pPr>
      <w:r w:rsidDel="00000000" w:rsidR="00000000" w:rsidRPr="00000000">
        <w:rPr>
          <w:rFonts w:ascii="Times New Roman" w:cs="Times New Roman" w:eastAsia="Times New Roman" w:hAnsi="Times New Roman"/>
          <w:sz w:val="30"/>
          <w:szCs w:val="30"/>
          <w:rtl w:val="0"/>
        </w:rPr>
        <w:t xml:space="preserve">Lesson 4: The dream beyond all dreams</w:t>
      </w:r>
    </w:p>
    <w:p w:rsidR="00000000" w:rsidDel="00000000" w:rsidP="00000000" w:rsidRDefault="00000000" w:rsidRPr="00000000" w14:paraId="00000021">
      <w:pPr>
        <w:rPr/>
      </w:pPr>
      <w:r w:rsidDel="00000000" w:rsidR="00000000" w:rsidRPr="00000000">
        <w:rPr>
          <w:rtl w:val="0"/>
        </w:rPr>
      </w:r>
    </w:p>
    <w:p w:rsidR="00000000" w:rsidDel="00000000" w:rsidP="00000000" w:rsidRDefault="00000000" w:rsidRPr="00000000" w14:paraId="00000022">
      <w:pPr>
        <w:rPr/>
      </w:pPr>
      <w:r w:rsidDel="00000000" w:rsidR="00000000" w:rsidRPr="00000000">
        <w:rPr>
          <w:rtl w:val="0"/>
        </w:rPr>
      </w:r>
    </w:p>
    <w:p w:rsidR="00000000" w:rsidDel="00000000" w:rsidP="00000000" w:rsidRDefault="00000000" w:rsidRPr="00000000" w14:paraId="0000002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6">
      <w:pPr>
        <w:rPr>
          <w:rFonts w:ascii="EB Garamond" w:cs="EB Garamond" w:eastAsia="EB Garamond" w:hAnsi="EB Garamond"/>
          <w:sz w:val="60"/>
          <w:szCs w:val="60"/>
          <w:u w:val="single"/>
        </w:rPr>
      </w:pPr>
      <w:r w:rsidDel="00000000" w:rsidR="00000000" w:rsidRPr="00000000">
        <w:rPr>
          <w:rFonts w:ascii="Times New Roman" w:cs="Times New Roman" w:eastAsia="Times New Roman" w:hAnsi="Times New Roman"/>
          <w:b w:val="1"/>
          <w:sz w:val="60"/>
          <w:szCs w:val="60"/>
          <w:rtl w:val="0"/>
        </w:rPr>
        <w:t xml:space="preserve">Lesson 1:</w:t>
      </w:r>
      <w:r w:rsidDel="00000000" w:rsidR="00000000" w:rsidRPr="00000000">
        <w:rPr>
          <w:rFonts w:ascii="Times New Roman" w:cs="Times New Roman" w:eastAsia="Times New Roman" w:hAnsi="Times New Roman"/>
          <w:sz w:val="60"/>
          <w:szCs w:val="60"/>
          <w:rtl w:val="0"/>
        </w:rPr>
        <w:t xml:space="preserve"> </w:t>
      </w:r>
      <w:r w:rsidDel="00000000" w:rsidR="00000000" w:rsidRPr="00000000">
        <w:rPr>
          <w:rFonts w:ascii="EB Garamond" w:cs="EB Garamond" w:eastAsia="EB Garamond" w:hAnsi="EB Garamond"/>
          <w:sz w:val="60"/>
          <w:szCs w:val="60"/>
          <w:u w:val="single"/>
          <w:rtl w:val="0"/>
        </w:rPr>
        <w:t xml:space="preserve">The Benchmark Of The Dream.</w:t>
      </w:r>
    </w:p>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C">
      <w:pP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Lesson 1: The Benchmark Of The Dream</w:t>
      </w:r>
    </w:p>
    <w:p w:rsidR="00000000" w:rsidDel="00000000" w:rsidP="00000000" w:rsidRDefault="00000000" w:rsidRPr="00000000" w14:paraId="0000003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benchmark is a _____________ or point of reference against which things may be compared or assessed</w:t>
      </w:r>
    </w:p>
    <w:p w:rsidR="00000000" w:rsidDel="00000000" w:rsidP="00000000" w:rsidRDefault="00000000" w:rsidRPr="00000000" w14:paraId="0000004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focus for this portion of the bible study is the Standard in which we should pursue our dreams.</w:t>
      </w:r>
    </w:p>
    <w:p w:rsidR="00000000" w:rsidDel="00000000" w:rsidP="00000000" w:rsidRDefault="00000000" w:rsidRPr="00000000" w14:paraId="00000042">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4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Standards are the assessment of the _____________ or _____________of something. </w:t>
      </w:r>
    </w:p>
    <w:p w:rsidR="00000000" w:rsidDel="00000000" w:rsidP="00000000" w:rsidRDefault="00000000" w:rsidRPr="00000000" w14:paraId="0000004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the quality of our pursuit _______________ by?</w:t>
      </w:r>
    </w:p>
    <w:p w:rsidR="00000000" w:rsidDel="00000000" w:rsidP="00000000" w:rsidRDefault="00000000" w:rsidRPr="00000000" w14:paraId="0000004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level of faith: _____________ or _______________________________________.</w:t>
      </w:r>
    </w:p>
    <w:p w:rsidR="00000000" w:rsidDel="00000000" w:rsidP="00000000" w:rsidRDefault="00000000" w:rsidRPr="00000000" w14:paraId="0000004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ability to _____________ __________ and ___________ _____________.</w:t>
      </w:r>
    </w:p>
    <w:p w:rsidR="00000000" w:rsidDel="00000000" w:rsidP="00000000" w:rsidRDefault="00000000" w:rsidRPr="00000000" w14:paraId="0000004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___________________ to _____________.</w:t>
      </w:r>
    </w:p>
    <w:p w:rsidR="00000000" w:rsidDel="00000000" w:rsidP="00000000" w:rsidRDefault="00000000" w:rsidRPr="00000000" w14:paraId="0000004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4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 to God.</w:t>
      </w:r>
    </w:p>
    <w:p w:rsidR="00000000" w:rsidDel="00000000" w:rsidP="00000000" w:rsidRDefault="00000000" w:rsidRPr="00000000" w14:paraId="0000004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F">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Our _____________.</w:t>
      </w:r>
      <w:r w:rsidDel="00000000" w:rsidR="00000000" w:rsidRPr="00000000">
        <w:rPr>
          <w:rtl w:val="0"/>
        </w:rPr>
      </w:r>
    </w:p>
    <w:p w:rsidR="00000000" w:rsidDel="00000000" w:rsidP="00000000" w:rsidRDefault="00000000" w:rsidRPr="00000000" w14:paraId="00000050">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commitment to ______________________________and ________________.</w:t>
      </w:r>
    </w:p>
    <w:p w:rsidR="00000000" w:rsidDel="00000000" w:rsidP="00000000" w:rsidRDefault="00000000" w:rsidRPr="00000000" w14:paraId="00000052">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ability to _____________.</w:t>
      </w:r>
    </w:p>
    <w:p w:rsidR="00000000" w:rsidDel="00000000" w:rsidP="00000000" w:rsidRDefault="00000000" w:rsidRPr="00000000" w14:paraId="00000054">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____________________.</w:t>
      </w:r>
    </w:p>
    <w:p w:rsidR="00000000" w:rsidDel="00000000" w:rsidP="00000000" w:rsidRDefault="00000000" w:rsidRPr="00000000" w14:paraId="00000056">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Anything that is not _____________ to God will not be ___________________ by him.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12:1 (KJV)</w:t>
      </w:r>
    </w:p>
    <w:p w:rsidR="00000000" w:rsidDel="00000000" w:rsidP="00000000" w:rsidRDefault="00000000" w:rsidRPr="00000000" w14:paraId="0000005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Whoso loveth instruction loveth knowledge: but he that hateth reproof is brutish. </w:t>
      </w:r>
    </w:p>
    <w:p w:rsidR="00000000" w:rsidDel="00000000" w:rsidP="00000000" w:rsidRDefault="00000000" w:rsidRPr="00000000" w14:paraId="0000005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3:12 (KJV)</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For</w:t>
      </w:r>
      <w:r w:rsidDel="00000000" w:rsidR="00000000" w:rsidRPr="00000000">
        <w:rPr>
          <w:rFonts w:ascii="Times New Roman" w:cs="Times New Roman" w:eastAsia="Times New Roman" w:hAnsi="Times New Roman"/>
          <w:rtl w:val="0"/>
        </w:rPr>
        <w:t xml:space="preserve"> whom the LOrd loveth he correcteth; even as a father the son in whom he delighteth. </w:t>
      </w:r>
    </w:p>
    <w:p w:rsidR="00000000" w:rsidDel="00000000" w:rsidP="00000000" w:rsidRDefault="00000000" w:rsidRPr="00000000" w14:paraId="0000006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11:28 (KJV)</w:t>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28</w:t>
      </w:r>
      <w:r w:rsidDel="00000000" w:rsidR="00000000" w:rsidRPr="00000000">
        <w:rPr>
          <w:rFonts w:ascii="Times New Roman" w:cs="Times New Roman" w:eastAsia="Times New Roman" w:hAnsi="Times New Roman"/>
          <w:rtl w:val="0"/>
        </w:rPr>
        <w:t xml:space="preserve">He that trusteth in his riches shall fall: but the righteous shall flourish as a branch.</w:t>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12:11 (KJV)</w:t>
      </w:r>
    </w:p>
    <w:p w:rsidR="00000000" w:rsidDel="00000000" w:rsidP="00000000" w:rsidRDefault="00000000" w:rsidRPr="00000000" w14:paraId="0000006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11</w:t>
      </w:r>
      <w:r w:rsidDel="00000000" w:rsidR="00000000" w:rsidRPr="00000000">
        <w:rPr>
          <w:rFonts w:ascii="Times New Roman" w:cs="Times New Roman" w:eastAsia="Times New Roman" w:hAnsi="Times New Roman"/>
          <w:rtl w:val="0"/>
        </w:rPr>
        <w:t xml:space="preserve">He that tilleth his land shall be satisfied with bread: but he that followeth vain persons is void of understanding.</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t xml:space="preserve">Vain=  1: having or showing undue or excessive pride in one's appearance or achievements : conceited. 2. : marked by futility or ineffectualness : unsuccessful, useless. </w:t>
      </w:r>
    </w:p>
    <w:p w:rsidR="00000000" w:rsidDel="00000000" w:rsidP="00000000" w:rsidRDefault="00000000" w:rsidRPr="00000000" w14:paraId="0000006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When it comes to faith we have to be willing to admit ____________________________ all the answers. </w:t>
      </w:r>
    </w:p>
    <w:p w:rsidR="00000000" w:rsidDel="00000000" w:rsidP="00000000" w:rsidRDefault="00000000" w:rsidRPr="00000000" w14:paraId="0000006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F">
      <w:pPr>
        <w:numPr>
          <w:ilvl w:val="0"/>
          <w:numId w:val="2"/>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______________________________ </w:t>
      </w:r>
    </w:p>
    <w:p w:rsidR="00000000" w:rsidDel="00000000" w:rsidP="00000000" w:rsidRDefault="00000000" w:rsidRPr="00000000" w14:paraId="00000070">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most consistent way to hear from God is through studying 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Fonts w:ascii="Times New Roman" w:cs="Times New Roman" w:eastAsia="Times New Roman" w:hAnsi="Times New Roman"/>
          <w:rtl w:val="0"/>
        </w:rPr>
        <w:t xml:space="preserve">_____________</w:t>
      </w:r>
    </w:p>
    <w:p w:rsidR="00000000" w:rsidDel="00000000" w:rsidP="00000000" w:rsidRDefault="00000000" w:rsidRPr="00000000" w14:paraId="0000007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2">
      <w:pPr>
        <w:numPr>
          <w:ilvl w:val="1"/>
          <w:numId w:val="2"/>
        </w:numPr>
        <w:ind w:left="144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Why? Every word in the Bible was written by the inspiration of God. indicating that he is the _____________ of all scripture and ____________________ ___________________.</w:t>
      </w:r>
      <w:r w:rsidDel="00000000" w:rsidR="00000000" w:rsidRPr="00000000">
        <w:rPr>
          <w:rFonts w:ascii="Times New Roman" w:cs="Times New Roman" w:eastAsia="Times New Roman" w:hAnsi="Times New Roman"/>
          <w:u w:val="single"/>
          <w:rtl w:val="0"/>
        </w:rPr>
        <w:t xml:space="preserve"> </w:t>
      </w:r>
      <w:r w:rsidDel="00000000" w:rsidR="00000000" w:rsidRPr="00000000">
        <w:rPr>
          <w:rtl w:val="0"/>
        </w:rPr>
      </w:r>
    </w:p>
    <w:p w:rsidR="00000000" w:rsidDel="00000000" w:rsidP="00000000" w:rsidRDefault="00000000" w:rsidRPr="00000000" w14:paraId="0000007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p>
    <w:p w:rsidR="00000000" w:rsidDel="00000000" w:rsidP="00000000" w:rsidRDefault="00000000" w:rsidRPr="00000000" w14:paraId="0000007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 Timothy 3:16-17 (KJV)</w:t>
      </w:r>
    </w:p>
    <w:p w:rsidR="00000000" w:rsidDel="00000000" w:rsidP="00000000" w:rsidRDefault="00000000" w:rsidRPr="00000000" w14:paraId="0000007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16</w:t>
      </w:r>
      <w:r w:rsidDel="00000000" w:rsidR="00000000" w:rsidRPr="00000000">
        <w:rPr>
          <w:rFonts w:ascii="Times New Roman" w:cs="Times New Roman" w:eastAsia="Times New Roman" w:hAnsi="Times New Roman"/>
          <w:rtl w:val="0"/>
        </w:rPr>
        <w:t xml:space="preserve">All</w:t>
      </w:r>
      <w:r w:rsidDel="00000000" w:rsidR="00000000" w:rsidRPr="00000000">
        <w:rPr>
          <w:rFonts w:ascii="Times New Roman" w:cs="Times New Roman" w:eastAsia="Times New Roman" w:hAnsi="Times New Roman"/>
          <w:rtl w:val="0"/>
        </w:rPr>
        <w:t xml:space="preserve"> scripture is given by inspiration of God, and is profitable for doctrine, for reproof, for correction, for instruction in righteousness: </w:t>
      </w:r>
      <w:r w:rsidDel="00000000" w:rsidR="00000000" w:rsidRPr="00000000">
        <w:rPr>
          <w:rFonts w:ascii="Times New Roman" w:cs="Times New Roman" w:eastAsia="Times New Roman" w:hAnsi="Times New Roman"/>
          <w:vertAlign w:val="superscript"/>
          <w:rtl w:val="0"/>
        </w:rPr>
        <w:t xml:space="preserve">17</w:t>
      </w:r>
      <w:r w:rsidDel="00000000" w:rsidR="00000000" w:rsidRPr="00000000">
        <w:rPr>
          <w:rFonts w:ascii="Times New Roman" w:cs="Times New Roman" w:eastAsia="Times New Roman" w:hAnsi="Times New Roman"/>
          <w:rtl w:val="0"/>
        </w:rPr>
        <w:t xml:space="preserve">That</w:t>
      </w:r>
      <w:r w:rsidDel="00000000" w:rsidR="00000000" w:rsidRPr="00000000">
        <w:rPr>
          <w:rFonts w:ascii="Times New Roman" w:cs="Times New Roman" w:eastAsia="Times New Roman" w:hAnsi="Times New Roman"/>
          <w:rtl w:val="0"/>
        </w:rPr>
        <w:t xml:space="preserve"> the man of God may be perfect, thoroughly furnished unto all good works. </w:t>
      </w:r>
    </w:p>
    <w:p w:rsidR="00000000" w:rsidDel="00000000" w:rsidP="00000000" w:rsidRDefault="00000000" w:rsidRPr="00000000" w14:paraId="0000007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have to answer questions like </w:t>
      </w:r>
    </w:p>
    <w:p w:rsidR="00000000" w:rsidDel="00000000" w:rsidP="00000000" w:rsidRDefault="00000000" w:rsidRPr="00000000" w14:paraId="00000079">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is in control? </w:t>
      </w:r>
    </w:p>
    <w:p w:rsidR="00000000" w:rsidDel="00000000" w:rsidP="00000000" w:rsidRDefault="00000000" w:rsidRPr="00000000" w14:paraId="0000007A">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B">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are we chasing this dream in the first place?</w:t>
      </w:r>
    </w:p>
    <w:p w:rsidR="00000000" w:rsidDel="00000000" w:rsidP="00000000" w:rsidRDefault="00000000" w:rsidRPr="00000000" w14:paraId="0000007C">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D">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are we heading?</w:t>
      </w:r>
    </w:p>
    <w:p w:rsidR="00000000" w:rsidDel="00000000" w:rsidP="00000000" w:rsidRDefault="00000000" w:rsidRPr="00000000" w14:paraId="0000007E">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far are we willing to go?</w:t>
      </w:r>
    </w:p>
    <w:p w:rsidR="00000000" w:rsidDel="00000000" w:rsidP="00000000" w:rsidRDefault="00000000" w:rsidRPr="00000000" w14:paraId="00000080">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1">
      <w:pPr>
        <w:numPr>
          <w:ilvl w:val="0"/>
          <w:numId w:val="3"/>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is the will of God regarding our pursuits?</w:t>
      </w:r>
    </w:p>
    <w:p w:rsidR="00000000" w:rsidDel="00000000" w:rsidP="00000000" w:rsidRDefault="00000000" w:rsidRPr="00000000" w14:paraId="0000008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3">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8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 need help, and that’s nothing to be ashamed of.</w:t>
      </w:r>
    </w:p>
    <w:p w:rsidR="00000000" w:rsidDel="00000000" w:rsidP="00000000" w:rsidRDefault="00000000" w:rsidRPr="00000000" w14:paraId="0000008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often do we consider how God wants to help us? {Do we ask him for help? Do we like to wait on his guidance or do we prefer to do it our own way? }</w:t>
      </w:r>
    </w:p>
    <w:p w:rsidR="00000000" w:rsidDel="00000000" w:rsidP="00000000" w:rsidRDefault="00000000" w:rsidRPr="00000000" w14:paraId="00000086">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8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faith lies in our ability to ________________________ and be guided.</w:t>
      </w:r>
    </w:p>
    <w:p w:rsidR="00000000" w:rsidDel="00000000" w:rsidP="00000000" w:rsidRDefault="00000000" w:rsidRPr="00000000" w14:paraId="0000008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It’s not _____________; if it were everyone would have it. </w:t>
      </w:r>
    </w:p>
    <w:p w:rsidR="00000000" w:rsidDel="00000000" w:rsidP="00000000" w:rsidRDefault="00000000" w:rsidRPr="00000000" w14:paraId="0000008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Not everyone is _____________ with unwavering faith. It’s a _____________ in _____________.</w:t>
      </w:r>
    </w:p>
    <w:p w:rsidR="00000000" w:rsidDel="00000000" w:rsidP="00000000" w:rsidRDefault="00000000" w:rsidRPr="00000000" w14:paraId="0000008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Lamentations 3:25 (KJV)</w:t>
      </w:r>
    </w:p>
    <w:p w:rsidR="00000000" w:rsidDel="00000000" w:rsidP="00000000" w:rsidRDefault="00000000" w:rsidRPr="00000000" w14:paraId="0000008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25</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Lord is good unto them that wait for him, to the soul that seeketh him. </w:t>
      </w:r>
    </w:p>
    <w:p w:rsidR="00000000" w:rsidDel="00000000" w:rsidP="00000000" w:rsidRDefault="00000000" w:rsidRPr="00000000" w14:paraId="0000009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17:5 (KJV)</w:t>
      </w:r>
    </w:p>
    <w:p w:rsidR="00000000" w:rsidDel="00000000" w:rsidP="00000000" w:rsidRDefault="00000000" w:rsidRPr="00000000" w14:paraId="0000009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5</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rtl w:val="0"/>
        </w:rPr>
        <w:t xml:space="preserve"> the apostles said unto the Lord, increase our faith. </w:t>
      </w:r>
    </w:p>
    <w:p w:rsidR="00000000" w:rsidDel="00000000" w:rsidP="00000000" w:rsidRDefault="00000000" w:rsidRPr="00000000" w14:paraId="0000009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Our faith in God is the fuel that will either fuel or kill the dream because it determines how much we will _____________ and _____________ in God’s will. </w:t>
      </w:r>
    </w:p>
    <w:p w:rsidR="00000000" w:rsidDel="00000000" w:rsidP="00000000" w:rsidRDefault="00000000" w:rsidRPr="00000000" w14:paraId="0000009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is the number one killer of all dreams. We cannot trust God and rely on ourselves to make things happen. Yes, we have to work but no, we cannot force our desire down God’s throat. </w:t>
      </w:r>
      <w:r w:rsidDel="00000000" w:rsidR="00000000" w:rsidRPr="00000000">
        <w:rPr>
          <w:rFonts w:ascii="Times New Roman" w:cs="Times New Roman" w:eastAsia="Times New Roman" w:hAnsi="Times New Roman"/>
          <w:rtl w:val="0"/>
        </w:rPr>
        <w:t xml:space="preserve">_____________ will unless</w:t>
      </w:r>
      <w:r w:rsidDel="00000000" w:rsidR="00000000" w:rsidRPr="00000000">
        <w:rPr>
          <w:rFonts w:ascii="Times New Roman" w:cs="Times New Roman" w:eastAsia="Times New Roman" w:hAnsi="Times New Roman"/>
          <w:rtl w:val="0"/>
        </w:rPr>
        <w:t xml:space="preserve"> aligned with God’s is often _____________ and fruitless. </w:t>
      </w:r>
    </w:p>
    <w:p w:rsidR="00000000" w:rsidDel="00000000" w:rsidP="00000000" w:rsidRDefault="00000000" w:rsidRPr="00000000" w14:paraId="0000009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Vanity is linked to the flesh’s _____________, _____________ _______________. </w:t>
      </w:r>
    </w:p>
    <w:p w:rsidR="00000000" w:rsidDel="00000000" w:rsidP="00000000" w:rsidRDefault="00000000" w:rsidRPr="00000000" w14:paraId="0000009B">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When we are focus on ourselves, our first thought is not the _____________ _________ 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9C">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9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Matthew 6:33 (KJV)</w:t>
      </w:r>
    </w:p>
    <w:p w:rsidR="00000000" w:rsidDel="00000000" w:rsidP="00000000" w:rsidRDefault="00000000" w:rsidRPr="00000000" w14:paraId="0000009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33</w:t>
      </w:r>
      <w:r w:rsidDel="00000000" w:rsidR="00000000" w:rsidRPr="00000000">
        <w:rPr>
          <w:rFonts w:ascii="Times New Roman" w:cs="Times New Roman" w:eastAsia="Times New Roman" w:hAnsi="Times New Roman"/>
          <w:rtl w:val="0"/>
        </w:rPr>
        <w:t xml:space="preserve">But seek ye first the kingdom of God, and his righteousness; and all these things shall be added to you. </w:t>
      </w:r>
    </w:p>
    <w:p w:rsidR="00000000" w:rsidDel="00000000" w:rsidP="00000000" w:rsidRDefault="00000000" w:rsidRPr="00000000" w14:paraId="000000A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Consider this…</w:t>
      </w:r>
    </w:p>
    <w:p w:rsidR="00000000" w:rsidDel="00000000" w:rsidP="00000000" w:rsidRDefault="00000000" w:rsidRPr="00000000" w14:paraId="000000A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8:12-14 (KJV)</w:t>
      </w:r>
    </w:p>
    <w:p w:rsidR="00000000" w:rsidDel="00000000" w:rsidP="00000000" w:rsidRDefault="00000000" w:rsidRPr="00000000" w14:paraId="000000A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A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I wisdom </w:t>
      </w:r>
      <w:r w:rsidDel="00000000" w:rsidR="00000000" w:rsidRPr="00000000">
        <w:rPr>
          <w:rFonts w:ascii="Times New Roman" w:cs="Times New Roman" w:eastAsia="Times New Roman" w:hAnsi="Times New Roman"/>
          <w:rtl w:val="0"/>
        </w:rPr>
        <w:t xml:space="preserve">dwell</w:t>
      </w:r>
      <w:r w:rsidDel="00000000" w:rsidR="00000000" w:rsidRPr="00000000">
        <w:rPr>
          <w:rFonts w:ascii="Times New Roman" w:cs="Times New Roman" w:eastAsia="Times New Roman" w:hAnsi="Times New Roman"/>
          <w:rtl w:val="0"/>
        </w:rPr>
        <w:t xml:space="preserve"> with </w:t>
      </w:r>
      <w:r w:rsidDel="00000000" w:rsidR="00000000" w:rsidRPr="00000000">
        <w:rPr>
          <w:rFonts w:ascii="Times New Roman" w:cs="Times New Roman" w:eastAsia="Times New Roman" w:hAnsi="Times New Roman"/>
          <w:i w:val="1"/>
          <w:rtl w:val="0"/>
        </w:rPr>
        <w:t xml:space="preserve">prudence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rtl w:val="0"/>
        </w:rPr>
        <w:t xml:space="preserve">find out</w:t>
      </w:r>
      <w:r w:rsidDel="00000000" w:rsidR="00000000" w:rsidRPr="00000000">
        <w:rPr>
          <w:rFonts w:ascii="Times New Roman" w:cs="Times New Roman" w:eastAsia="Times New Roman" w:hAnsi="Times New Roman"/>
          <w:rtl w:val="0"/>
        </w:rPr>
        <w:t xml:space="preserve"> knowledge of witty inventions. </w:t>
      </w:r>
      <w:r w:rsidDel="00000000" w:rsidR="00000000" w:rsidRPr="00000000">
        <w:rPr>
          <w:rFonts w:ascii="Times New Roman" w:cs="Times New Roman" w:eastAsia="Times New Roman" w:hAnsi="Times New Roman"/>
          <w:vertAlign w:val="superscript"/>
          <w:rtl w:val="0"/>
        </w:rPr>
        <w:t xml:space="preserve">13</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i w:val="1"/>
          <w:rtl w:val="0"/>
        </w:rPr>
        <w:t xml:space="preserve">fear</w:t>
      </w:r>
      <w:r w:rsidDel="00000000" w:rsidR="00000000" w:rsidRPr="00000000">
        <w:rPr>
          <w:rFonts w:ascii="Times New Roman" w:cs="Times New Roman" w:eastAsia="Times New Roman" w:hAnsi="Times New Roman"/>
          <w:rtl w:val="0"/>
        </w:rPr>
        <w:t xml:space="preserve"> of the Lord is to </w:t>
      </w:r>
      <w:r w:rsidDel="00000000" w:rsidR="00000000" w:rsidRPr="00000000">
        <w:rPr>
          <w:rFonts w:ascii="Times New Roman" w:cs="Times New Roman" w:eastAsia="Times New Roman" w:hAnsi="Times New Roman"/>
          <w:b w:val="1"/>
          <w:i w:val="1"/>
          <w:u w:val="single"/>
          <w:rtl w:val="0"/>
        </w:rPr>
        <w:t xml:space="preserve">hate</w:t>
      </w:r>
      <w:r w:rsidDel="00000000" w:rsidR="00000000" w:rsidRPr="00000000">
        <w:rPr>
          <w:rFonts w:ascii="Times New Roman" w:cs="Times New Roman" w:eastAsia="Times New Roman" w:hAnsi="Times New Roman"/>
          <w:rtl w:val="0"/>
        </w:rPr>
        <w:t xml:space="preserve"> evil: </w:t>
      </w:r>
      <w:r w:rsidDel="00000000" w:rsidR="00000000" w:rsidRPr="00000000">
        <w:rPr>
          <w:rFonts w:ascii="Times New Roman" w:cs="Times New Roman" w:eastAsia="Times New Roman" w:hAnsi="Times New Roman"/>
          <w:b w:val="1"/>
          <w:rtl w:val="0"/>
        </w:rPr>
        <w:t xml:space="preserve">pride</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b w:val="1"/>
          <w:rtl w:val="0"/>
        </w:rPr>
        <w:t xml:space="preserve">arrogancy</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evil way</w:t>
      </w:r>
      <w:r w:rsidDel="00000000" w:rsidR="00000000" w:rsidRPr="00000000">
        <w:rPr>
          <w:rFonts w:ascii="Times New Roman" w:cs="Times New Roman" w:eastAsia="Times New Roman" w:hAnsi="Times New Roman"/>
          <w:rtl w:val="0"/>
        </w:rPr>
        <w:t xml:space="preserve">, and the </w:t>
      </w:r>
      <w:r w:rsidDel="00000000" w:rsidR="00000000" w:rsidRPr="00000000">
        <w:rPr>
          <w:rFonts w:ascii="Times New Roman" w:cs="Times New Roman" w:eastAsia="Times New Roman" w:hAnsi="Times New Roman"/>
          <w:b w:val="1"/>
          <w:rtl w:val="0"/>
        </w:rPr>
        <w:t xml:space="preserve">froward mouth</w:t>
      </w:r>
      <w:r w:rsidDel="00000000" w:rsidR="00000000" w:rsidRPr="00000000">
        <w:rPr>
          <w:rFonts w:ascii="Times New Roman" w:cs="Times New Roman" w:eastAsia="Times New Roman" w:hAnsi="Times New Roman"/>
          <w:rtl w:val="0"/>
        </w:rPr>
        <w:t xml:space="preserve">, do I hate. </w:t>
      </w:r>
      <w:r w:rsidDel="00000000" w:rsidR="00000000" w:rsidRPr="00000000">
        <w:rPr>
          <w:rFonts w:ascii="Times New Roman" w:cs="Times New Roman" w:eastAsia="Times New Roman" w:hAnsi="Times New Roman"/>
          <w:vertAlign w:val="superscript"/>
          <w:rtl w:val="0"/>
        </w:rPr>
        <w:t xml:space="preserve">14</w:t>
      </w:r>
      <w:r w:rsidDel="00000000" w:rsidR="00000000" w:rsidRPr="00000000">
        <w:rPr>
          <w:rFonts w:ascii="Times New Roman" w:cs="Times New Roman" w:eastAsia="Times New Roman" w:hAnsi="Times New Roman"/>
          <w:rtl w:val="0"/>
        </w:rPr>
        <w:t xml:space="preserve">Counsel</w:t>
      </w:r>
      <w:r w:rsidDel="00000000" w:rsidR="00000000" w:rsidRPr="00000000">
        <w:rPr>
          <w:rFonts w:ascii="Times New Roman" w:cs="Times New Roman" w:eastAsia="Times New Roman" w:hAnsi="Times New Roman"/>
          <w:rtl w:val="0"/>
        </w:rPr>
        <w:t xml:space="preserve"> is mine, and sound wisdom: I am understanding; I have strength.</w:t>
      </w:r>
    </w:p>
    <w:p w:rsidR="00000000" w:rsidDel="00000000" w:rsidP="00000000" w:rsidRDefault="00000000" w:rsidRPr="00000000" w14:paraId="000000A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7">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u w:val="single"/>
          <w:rtl w:val="0"/>
        </w:rPr>
        <w:t xml:space="preserve">Key words:</w:t>
      </w:r>
    </w:p>
    <w:p w:rsidR="00000000" w:rsidDel="00000000" w:rsidP="00000000" w:rsidRDefault="00000000" w:rsidRPr="00000000" w14:paraId="000000A8">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A9">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Prudence: </w:t>
      </w:r>
      <w:r w:rsidDel="00000000" w:rsidR="00000000" w:rsidRPr="00000000">
        <w:rPr>
          <w:rFonts w:ascii="Times New Roman" w:cs="Times New Roman" w:eastAsia="Times New Roman" w:hAnsi="Times New Roman"/>
          <w:rtl w:val="0"/>
        </w:rPr>
        <w:t xml:space="preserve">The ability to govern and discipline oneself by the use of reason or Skill and good judgment in the management of affairs.</w:t>
      </w:r>
    </w:p>
    <w:p w:rsidR="00000000" w:rsidDel="00000000" w:rsidP="00000000" w:rsidRDefault="00000000" w:rsidRPr="00000000" w14:paraId="000000AA">
      <w:pPr>
        <w:rPr>
          <w:rFonts w:ascii="Times New Roman" w:cs="Times New Roman" w:eastAsia="Times New Roman" w:hAnsi="Times New Roman"/>
          <w:color w:val="0000ff"/>
        </w:rPr>
      </w:pPr>
      <w:r w:rsidDel="00000000" w:rsidR="00000000" w:rsidRPr="00000000">
        <w:rPr>
          <w:rtl w:val="0"/>
        </w:rPr>
      </w:r>
    </w:p>
    <w:p w:rsidR="00000000" w:rsidDel="00000000" w:rsidP="00000000" w:rsidRDefault="00000000" w:rsidRPr="00000000" w14:paraId="000000AB">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0000ff"/>
          <w:rtl w:val="0"/>
        </w:rPr>
        <w:t xml:space="preserve">Fear: </w:t>
      </w:r>
      <w:r w:rsidDel="00000000" w:rsidR="00000000" w:rsidRPr="00000000">
        <w:rPr>
          <w:rFonts w:ascii="Times New Roman" w:cs="Times New Roman" w:eastAsia="Times New Roman" w:hAnsi="Times New Roman"/>
          <w:rtl w:val="0"/>
        </w:rPr>
        <w:t xml:space="preserve">The reverence and respect of a higher power or authority.</w:t>
      </w:r>
    </w:p>
    <w:p w:rsidR="00000000" w:rsidDel="00000000" w:rsidP="00000000" w:rsidRDefault="00000000" w:rsidRPr="00000000" w14:paraId="000000A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AD">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Hate: </w:t>
      </w:r>
      <w:r w:rsidDel="00000000" w:rsidR="00000000" w:rsidRPr="00000000">
        <w:rPr>
          <w:rFonts w:ascii="Times New Roman" w:cs="Times New Roman" w:eastAsia="Times New Roman" w:hAnsi="Times New Roman"/>
          <w:rtl w:val="0"/>
        </w:rPr>
        <w:t xml:space="preserve">The feeling of intense or passionate dislike of something.</w:t>
      </w:r>
    </w:p>
    <w:p w:rsidR="00000000" w:rsidDel="00000000" w:rsidP="00000000" w:rsidRDefault="00000000" w:rsidRPr="00000000" w14:paraId="000000AE">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AF">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Pride: </w:t>
      </w:r>
      <w:r w:rsidDel="00000000" w:rsidR="00000000" w:rsidRPr="00000000">
        <w:rPr>
          <w:rFonts w:ascii="Times New Roman" w:cs="Times New Roman" w:eastAsia="Times New Roman" w:hAnsi="Times New Roman"/>
          <w:rtl w:val="0"/>
        </w:rPr>
        <w:t xml:space="preserve">Self-respect or improper and excessive self-esteem known as conceit or arrogance {biblical definition}</w:t>
      </w:r>
    </w:p>
    <w:p w:rsidR="00000000" w:rsidDel="00000000" w:rsidP="00000000" w:rsidRDefault="00000000" w:rsidRPr="00000000" w14:paraId="000000B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1">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Arrogancy:</w:t>
      </w:r>
      <w:r w:rsidDel="00000000" w:rsidR="00000000" w:rsidRPr="00000000">
        <w:rPr>
          <w:rFonts w:ascii="Times New Roman" w:cs="Times New Roman" w:eastAsia="Times New Roman" w:hAnsi="Times New Roman"/>
          <w:rtl w:val="0"/>
        </w:rPr>
        <w:t xml:space="preserve"> Exaggerating or disposed to exaggerate one’s own worth or importance often by an overbearing manner. </w:t>
      </w:r>
    </w:p>
    <w:p w:rsidR="00000000" w:rsidDel="00000000" w:rsidP="00000000" w:rsidRDefault="00000000" w:rsidRPr="00000000" w14:paraId="000000B2">
      <w:pPr>
        <w:rPr>
          <w:rFonts w:ascii="Times New Roman" w:cs="Times New Roman" w:eastAsia="Times New Roman" w:hAnsi="Times New Roman"/>
          <w:color w:val="ff0000"/>
        </w:rPr>
      </w:pPr>
      <w:r w:rsidDel="00000000" w:rsidR="00000000" w:rsidRPr="00000000">
        <w:rPr>
          <w:rtl w:val="0"/>
        </w:rPr>
      </w:r>
    </w:p>
    <w:p w:rsidR="00000000" w:rsidDel="00000000" w:rsidP="00000000" w:rsidRDefault="00000000" w:rsidRPr="00000000" w14:paraId="000000B3">
      <w:pPr>
        <w:rPr>
          <w:rFonts w:ascii="Times New Roman" w:cs="Times New Roman" w:eastAsia="Times New Roman" w:hAnsi="Times New Roman"/>
        </w:rPr>
      </w:pPr>
      <w:r w:rsidDel="00000000" w:rsidR="00000000" w:rsidRPr="00000000">
        <w:rPr>
          <w:rFonts w:ascii="Times New Roman" w:cs="Times New Roman" w:eastAsia="Times New Roman" w:hAnsi="Times New Roman"/>
          <w:color w:val="ff0000"/>
          <w:rtl w:val="0"/>
        </w:rPr>
        <w:t xml:space="preserve">Froward: </w:t>
      </w:r>
      <w:r w:rsidDel="00000000" w:rsidR="00000000" w:rsidRPr="00000000">
        <w:rPr>
          <w:rFonts w:ascii="Times New Roman" w:cs="Times New Roman" w:eastAsia="Times New Roman" w:hAnsi="Times New Roman"/>
          <w:rtl w:val="0"/>
        </w:rPr>
        <w:t xml:space="preserve">willful and disobedient. Perverse. Deceitful. False. </w:t>
      </w:r>
    </w:p>
    <w:p w:rsidR="00000000" w:rsidDel="00000000" w:rsidP="00000000" w:rsidRDefault="00000000" w:rsidRPr="00000000" w14:paraId="000000B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16:18-20 (KJV)</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18</w:t>
      </w:r>
      <w:r w:rsidDel="00000000" w:rsidR="00000000" w:rsidRPr="00000000">
        <w:rPr>
          <w:rFonts w:ascii="Times New Roman" w:cs="Times New Roman" w:eastAsia="Times New Roman" w:hAnsi="Times New Roman"/>
          <w:rtl w:val="0"/>
        </w:rPr>
        <w:t xml:space="preserve">Pride goeth before destruction, and an haughty spirit before a fall. </w:t>
      </w:r>
      <w:r w:rsidDel="00000000" w:rsidR="00000000" w:rsidRPr="00000000">
        <w:rPr>
          <w:rFonts w:ascii="Times New Roman" w:cs="Times New Roman" w:eastAsia="Times New Roman" w:hAnsi="Times New Roman"/>
          <w:vertAlign w:val="superscript"/>
          <w:rtl w:val="0"/>
        </w:rPr>
        <w:t xml:space="preserve">19</w:t>
      </w:r>
      <w:r w:rsidDel="00000000" w:rsidR="00000000" w:rsidRPr="00000000">
        <w:rPr>
          <w:rFonts w:ascii="Times New Roman" w:cs="Times New Roman" w:eastAsia="Times New Roman" w:hAnsi="Times New Roman"/>
          <w:rtl w:val="0"/>
        </w:rPr>
        <w:t xml:space="preserve">Better it is to be of a humble spirit with the lowly, than to divide the spoil with the proud. </w:t>
      </w:r>
      <w:r w:rsidDel="00000000" w:rsidR="00000000" w:rsidRPr="00000000">
        <w:rPr>
          <w:rFonts w:ascii="Times New Roman" w:cs="Times New Roman" w:eastAsia="Times New Roman" w:hAnsi="Times New Roman"/>
          <w:vertAlign w:val="superscript"/>
          <w:rtl w:val="0"/>
        </w:rPr>
        <w:t xml:space="preserve">20</w:t>
      </w:r>
      <w:r w:rsidDel="00000000" w:rsidR="00000000" w:rsidRPr="00000000">
        <w:rPr>
          <w:rFonts w:ascii="Times New Roman" w:cs="Times New Roman" w:eastAsia="Times New Roman" w:hAnsi="Times New Roman"/>
          <w:rtl w:val="0"/>
        </w:rPr>
        <w:t xml:space="preserve">He that </w:t>
      </w:r>
      <w:r w:rsidDel="00000000" w:rsidR="00000000" w:rsidRPr="00000000">
        <w:rPr>
          <w:rFonts w:ascii="Times New Roman" w:cs="Times New Roman" w:eastAsia="Times New Roman" w:hAnsi="Times New Roman"/>
          <w:rtl w:val="0"/>
        </w:rPr>
        <w:t xml:space="preserve">handleth</w:t>
      </w:r>
      <w:r w:rsidDel="00000000" w:rsidR="00000000" w:rsidRPr="00000000">
        <w:rPr>
          <w:rFonts w:ascii="Times New Roman" w:cs="Times New Roman" w:eastAsia="Times New Roman" w:hAnsi="Times New Roman"/>
          <w:rtl w:val="0"/>
        </w:rPr>
        <w:t xml:space="preserve"> a matter wisely shall find good: and whoso trusteth in the Lord, happy is he. </w:t>
      </w:r>
    </w:p>
    <w:p w:rsidR="00000000" w:rsidDel="00000000" w:rsidP="00000000" w:rsidRDefault="00000000" w:rsidRPr="00000000" w14:paraId="000000B8">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9">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15:33 (KJV)</w:t>
      </w:r>
    </w:p>
    <w:p w:rsidR="00000000" w:rsidDel="00000000" w:rsidP="00000000" w:rsidRDefault="00000000" w:rsidRPr="00000000" w14:paraId="000000BA">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33</w:t>
      </w:r>
      <w:r w:rsidDel="00000000" w:rsidR="00000000" w:rsidRPr="00000000">
        <w:rPr>
          <w:rFonts w:ascii="Times New Roman" w:cs="Times New Roman" w:eastAsia="Times New Roman" w:hAnsi="Times New Roman"/>
          <w:rtl w:val="0"/>
        </w:rPr>
        <w:t xml:space="preserve">The</w:t>
      </w:r>
      <w:r w:rsidDel="00000000" w:rsidR="00000000" w:rsidRPr="00000000">
        <w:rPr>
          <w:rFonts w:ascii="Times New Roman" w:cs="Times New Roman" w:eastAsia="Times New Roman" w:hAnsi="Times New Roman"/>
          <w:rtl w:val="0"/>
        </w:rPr>
        <w:t xml:space="preserve"> fear of the Lord is the instruction of wisdom; and before </w:t>
      </w:r>
      <w:r w:rsidDel="00000000" w:rsidR="00000000" w:rsidRPr="00000000">
        <w:rPr>
          <w:rFonts w:ascii="Times New Roman" w:cs="Times New Roman" w:eastAsia="Times New Roman" w:hAnsi="Times New Roman"/>
          <w:rtl w:val="0"/>
        </w:rPr>
        <w:t xml:space="preserve">honour</w:t>
      </w:r>
      <w:r w:rsidDel="00000000" w:rsidR="00000000" w:rsidRPr="00000000">
        <w:rPr>
          <w:rFonts w:ascii="Times New Roman" w:cs="Times New Roman" w:eastAsia="Times New Roman" w:hAnsi="Times New Roman"/>
          <w:rtl w:val="0"/>
        </w:rPr>
        <w:t xml:space="preserve"> is humility.</w:t>
      </w:r>
    </w:p>
    <w:p w:rsidR="00000000" w:rsidDel="00000000" w:rsidP="00000000" w:rsidRDefault="00000000" w:rsidRPr="00000000" w14:paraId="000000BC">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26:12 (KJV)</w:t>
      </w:r>
    </w:p>
    <w:p w:rsidR="00000000" w:rsidDel="00000000" w:rsidP="00000000" w:rsidRDefault="00000000" w:rsidRPr="00000000" w14:paraId="000000B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12</w:t>
      </w:r>
      <w:r w:rsidDel="00000000" w:rsidR="00000000" w:rsidRPr="00000000">
        <w:rPr>
          <w:rFonts w:ascii="Times New Roman" w:cs="Times New Roman" w:eastAsia="Times New Roman" w:hAnsi="Times New Roman"/>
          <w:rtl w:val="0"/>
        </w:rPr>
        <w:t xml:space="preserve">Seest </w:t>
      </w:r>
      <w:r w:rsidDel="00000000" w:rsidR="00000000" w:rsidRPr="00000000">
        <w:rPr>
          <w:rFonts w:ascii="Times New Roman" w:cs="Times New Roman" w:eastAsia="Times New Roman" w:hAnsi="Times New Roman"/>
          <w:rtl w:val="0"/>
        </w:rPr>
        <w:t xml:space="preserve">thou</w:t>
      </w:r>
      <w:r w:rsidDel="00000000" w:rsidR="00000000" w:rsidRPr="00000000">
        <w:rPr>
          <w:rFonts w:ascii="Times New Roman" w:cs="Times New Roman" w:eastAsia="Times New Roman" w:hAnsi="Times New Roman"/>
          <w:rtl w:val="0"/>
        </w:rPr>
        <w:t xml:space="preserve"> a man wise in his own conceit? There is more hope of a fool than of him.</w:t>
      </w:r>
    </w:p>
    <w:p w:rsidR="00000000" w:rsidDel="00000000" w:rsidP="00000000" w:rsidRDefault="00000000" w:rsidRPr="00000000" w14:paraId="000000C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 is the quality of being honest and having strong moral principles; moral uprightness.</w:t>
      </w:r>
    </w:p>
    <w:p w:rsidR="00000000" w:rsidDel="00000000" w:rsidP="00000000" w:rsidRDefault="00000000" w:rsidRPr="00000000" w14:paraId="000000C1">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Pride will cause one to lie of their motives where integrity would cause someone to tell the truth and nothing but the truth about all practices. </w:t>
      </w:r>
    </w:p>
    <w:p w:rsidR="00000000" w:rsidDel="00000000" w:rsidP="00000000" w:rsidRDefault="00000000" w:rsidRPr="00000000" w14:paraId="000000C3">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Integrity is honorable in God’s eyes. When you have integrity you become like Joseph…you don’t consider a sin done against someone as a sin against them but as sin against God.</w:t>
      </w:r>
    </w:p>
    <w:p w:rsidR="00000000" w:rsidDel="00000000" w:rsidP="00000000" w:rsidRDefault="00000000" w:rsidRPr="00000000" w14:paraId="000000C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Consistency in maintaining and building one’s integrity is critical for developing </w:t>
      </w:r>
      <w:r w:rsidDel="00000000" w:rsidR="00000000" w:rsidRPr="00000000">
        <w:rPr>
          <w:rFonts w:ascii="Times New Roman" w:cs="Times New Roman" w:eastAsia="Times New Roman" w:hAnsi="Times New Roman"/>
          <w:u w:val="single"/>
          <w:rtl w:val="0"/>
        </w:rPr>
        <w:t xml:space="preserve">trust.</w:t>
      </w:r>
      <w:r w:rsidDel="00000000" w:rsidR="00000000" w:rsidRPr="00000000">
        <w:rPr>
          <w:rFonts w:ascii="Times New Roman" w:cs="Times New Roman" w:eastAsia="Times New Roman" w:hAnsi="Times New Roman"/>
          <w:rtl w:val="0"/>
        </w:rPr>
        <w:t xml:space="preserve"> Not just from people but from God also. </w:t>
      </w:r>
    </w:p>
    <w:p w:rsidR="00000000" w:rsidDel="00000000" w:rsidP="00000000" w:rsidRDefault="00000000" w:rsidRPr="00000000" w14:paraId="000000C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Luke 16:10 (KJV)</w:t>
      </w:r>
    </w:p>
    <w:p w:rsidR="00000000" w:rsidDel="00000000" w:rsidP="00000000" w:rsidRDefault="00000000" w:rsidRPr="00000000" w14:paraId="000000C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10</w:t>
      </w:r>
      <w:r w:rsidDel="00000000" w:rsidR="00000000" w:rsidRPr="00000000">
        <w:rPr>
          <w:rFonts w:ascii="Times New Roman" w:cs="Times New Roman" w:eastAsia="Times New Roman" w:hAnsi="Times New Roman"/>
          <w:rtl w:val="0"/>
        </w:rPr>
        <w:t xml:space="preserve">He that is faithful in that which is least is faithful also in much: and he that is unjust also in much. </w:t>
      </w:r>
    </w:p>
    <w:p w:rsidR="00000000" w:rsidDel="00000000" w:rsidP="00000000" w:rsidRDefault="00000000" w:rsidRPr="00000000" w14:paraId="000000CB">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Proverbs 19:1 (KJV)</w:t>
      </w:r>
    </w:p>
    <w:p w:rsidR="00000000" w:rsidDel="00000000" w:rsidP="00000000" w:rsidRDefault="00000000" w:rsidRPr="00000000" w14:paraId="000000C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ab/>
      </w:r>
      <w:r w:rsidDel="00000000" w:rsidR="00000000" w:rsidRPr="00000000">
        <w:rPr>
          <w:rFonts w:ascii="Times New Roman" w:cs="Times New Roman" w:eastAsia="Times New Roman" w:hAnsi="Times New Roman"/>
          <w:vertAlign w:val="superscript"/>
          <w:rtl w:val="0"/>
        </w:rPr>
        <w:t xml:space="preserve">1</w:t>
      </w:r>
      <w:r w:rsidDel="00000000" w:rsidR="00000000" w:rsidRPr="00000000">
        <w:rPr>
          <w:rFonts w:ascii="Times New Roman" w:cs="Times New Roman" w:eastAsia="Times New Roman" w:hAnsi="Times New Roman"/>
          <w:rtl w:val="0"/>
        </w:rPr>
        <w:t xml:space="preserve">Better is the poor that walketh in his integrity, than he that is perverse in his lips, and is a fool. </w:t>
      </w:r>
    </w:p>
    <w:p w:rsidR="00000000" w:rsidDel="00000000" w:rsidP="00000000" w:rsidRDefault="00000000" w:rsidRPr="00000000" w14:paraId="000000CF">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parable of the talents (Matthew 25:14-30)</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3">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There is a result to every action we do and don’t take. We will receive accordingly. Consider what you’re </w:t>
      </w:r>
      <w:r w:rsidDel="00000000" w:rsidR="00000000" w:rsidRPr="00000000">
        <w:rPr>
          <w:rFonts w:ascii="Times New Roman" w:cs="Times New Roman" w:eastAsia="Times New Roman" w:hAnsi="Times New Roman"/>
          <w:rtl w:val="0"/>
        </w:rPr>
        <w:t xml:space="preserve">willingly</w:t>
      </w:r>
      <w:r w:rsidDel="00000000" w:rsidR="00000000" w:rsidRPr="00000000">
        <w:rPr>
          <w:rFonts w:ascii="Times New Roman" w:cs="Times New Roman" w:eastAsia="Times New Roman" w:hAnsi="Times New Roman"/>
          <w:rtl w:val="0"/>
        </w:rPr>
        <w:t xml:space="preserve"> pouring in or avoiding. </w:t>
      </w:r>
    </w:p>
    <w:p w:rsidR="00000000" w:rsidDel="00000000" w:rsidP="00000000" w:rsidRDefault="00000000" w:rsidRPr="00000000" w14:paraId="000000D4">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6">
      <w:pPr>
        <w:rPr>
          <w:rFonts w:ascii="Times New Roman" w:cs="Times New Roman" w:eastAsia="Times New Roman" w:hAnsi="Times New Roman"/>
          <w:u w:val="single"/>
        </w:rPr>
      </w:pPr>
      <w:r w:rsidDel="00000000" w:rsidR="00000000" w:rsidRPr="00000000">
        <w:rPr>
          <w:rFonts w:ascii="Times New Roman" w:cs="Times New Roman" w:eastAsia="Times New Roman" w:hAnsi="Times New Roman"/>
          <w:rtl w:val="0"/>
        </w:rPr>
        <w:t xml:space="preserve">_____________ is added to a dream when _____________ is backed by _____________ and _____________.</w:t>
      </w:r>
      <w:r w:rsidDel="00000000" w:rsidR="00000000" w:rsidRPr="00000000">
        <w:rPr>
          <w:rFonts w:ascii="Times New Roman" w:cs="Times New Roman" w:eastAsia="Times New Roman" w:hAnsi="Times New Roman"/>
          <w:u w:val="single"/>
          <w:rtl w:val="0"/>
        </w:rPr>
        <w:t xml:space="preserve"> </w:t>
      </w:r>
    </w:p>
    <w:p w:rsidR="00000000" w:rsidDel="00000000" w:rsidP="00000000" w:rsidRDefault="00000000" w:rsidRPr="00000000" w14:paraId="000000D7">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Read the parable of the 10 virgins (Matthew 25:1-13)</w:t>
      </w:r>
    </w:p>
    <w:p w:rsidR="00000000" w:rsidDel="00000000" w:rsidP="00000000" w:rsidRDefault="00000000" w:rsidRPr="00000000" w14:paraId="000000D9">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dream is a _____________ ___________________ that requires _____________ _________________.</w:t>
      </w:r>
    </w:p>
    <w:p w:rsidR="00000000" w:rsidDel="00000000" w:rsidP="00000000" w:rsidRDefault="00000000" w:rsidRPr="00000000" w14:paraId="000000D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DC">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 what is the benchmark of a _____________ _____________?</w:t>
      </w:r>
    </w:p>
    <w:p w:rsidR="00000000" w:rsidDel="00000000" w:rsidP="00000000" w:rsidRDefault="00000000" w:rsidRPr="00000000" w14:paraId="000000DD">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D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  {1 Thessalonians 5:17, 2 Timothy 1:3-14, 1 Samuel 12:23, 1 Timothy 2:8, 1 Timothy 4:4-6}</w:t>
      </w:r>
    </w:p>
    <w:p w:rsidR="00000000" w:rsidDel="00000000" w:rsidP="00000000" w:rsidRDefault="00000000" w:rsidRPr="00000000" w14:paraId="000000DF">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_______________{Isaiah 58:6-7, Matthew 17:21, Ezra 8:23}</w:t>
      </w:r>
    </w:p>
    <w:p w:rsidR="00000000" w:rsidDel="00000000" w:rsidP="00000000" w:rsidRDefault="00000000" w:rsidRPr="00000000" w14:paraId="000000E1">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_______________{1 Samuel 15:22,  John 14:15, John 15:10, John 14:24, John 15:14, Proverbs 8:36}</w:t>
      </w:r>
    </w:p>
    <w:p w:rsidR="00000000" w:rsidDel="00000000" w:rsidP="00000000" w:rsidRDefault="00000000" w:rsidRPr="00000000" w14:paraId="000000E3">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_______________{Genesis 24:59, Romans 12:1, Psalm 51:17, Romans 12:2, Psalm 4:5, Philippians 2:3}</w:t>
      </w:r>
    </w:p>
    <w:p w:rsidR="00000000" w:rsidDel="00000000" w:rsidP="00000000" w:rsidRDefault="00000000" w:rsidRPr="00000000" w14:paraId="000000E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_______________{1 Peter 5:7, Matthew 11:28-30, Galatians 6:3, 1 Peter 5:6-7, James 4:10 Romans 12:1}</w:t>
      </w:r>
    </w:p>
    <w:p w:rsidR="00000000" w:rsidDel="00000000" w:rsidP="00000000" w:rsidRDefault="00000000" w:rsidRPr="00000000" w14:paraId="000000E7">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 {Isaiah 58:2, Hebrews 12:2, James 1:6, Ephesians 2:8, Hebrews 11:1-6, John 3:16, Matthew 21:21}</w:t>
      </w:r>
    </w:p>
    <w:p w:rsidR="00000000" w:rsidDel="00000000" w:rsidP="00000000" w:rsidRDefault="00000000" w:rsidRPr="00000000" w14:paraId="000000E9">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E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_______________{Proverbs 29:9, 2 Peter 1:16, Psalm 27:14, James 1:3, Psalm 37:7, Hebrews 10:36}</w:t>
      </w:r>
    </w:p>
    <w:p w:rsidR="00000000" w:rsidDel="00000000" w:rsidP="00000000" w:rsidRDefault="00000000" w:rsidRPr="00000000" w14:paraId="000000EB">
      <w:pPr>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EC">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To be a dreamer is to uphold a standard that pleases God. we are not in this for ourselves no matter how much it may appear to benefit us. Our increase is not our purpose. It is not our benchmark.  Our benchmark is Christ and honoring his character and being with our lives. </w:t>
      </w:r>
    </w:p>
    <w:p w:rsidR="00000000" w:rsidDel="00000000" w:rsidP="00000000" w:rsidRDefault="00000000" w:rsidRPr="00000000" w14:paraId="000000ED">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EE">
      <w:pPr>
        <w:rPr>
          <w:rFonts w:ascii="Times New Roman" w:cs="Times New Roman" w:eastAsia="Times New Roman" w:hAnsi="Times New Roman"/>
          <w:b w:val="1"/>
          <w:i w:val="1"/>
          <w:u w:val="single"/>
        </w:rPr>
      </w:pPr>
      <w:r w:rsidDel="00000000" w:rsidR="00000000" w:rsidRPr="00000000">
        <w:rPr>
          <w:rFonts w:ascii="Times New Roman" w:cs="Times New Roman" w:eastAsia="Times New Roman" w:hAnsi="Times New Roman"/>
          <w:b w:val="1"/>
          <w:i w:val="1"/>
          <w:u w:val="single"/>
          <w:rtl w:val="0"/>
        </w:rPr>
        <w:t xml:space="preserve">For my ministers, note this…the greatest ministry you have is not the one where you rule the mic—it’s your life without it.</w:t>
      </w:r>
    </w:p>
    <w:p w:rsidR="00000000" w:rsidDel="00000000" w:rsidP="00000000" w:rsidRDefault="00000000" w:rsidRPr="00000000" w14:paraId="000000EF">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0">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1">
      <w:pPr>
        <w:rPr>
          <w:rFonts w:ascii="Times New Roman" w:cs="Times New Roman" w:eastAsia="Times New Roman" w:hAnsi="Times New Roman"/>
          <w:b w:val="1"/>
          <w:i w:val="1"/>
          <w:u w:val="single"/>
        </w:rPr>
      </w:pPr>
      <w:r w:rsidDel="00000000" w:rsidR="00000000" w:rsidRPr="00000000">
        <w:rPr>
          <w:rtl w:val="0"/>
        </w:rPr>
      </w:r>
    </w:p>
    <w:p w:rsidR="00000000" w:rsidDel="00000000" w:rsidP="00000000" w:rsidRDefault="00000000" w:rsidRPr="00000000" w14:paraId="000000F2">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